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8" w:rsidRPr="009266DB" w:rsidRDefault="00E613E8" w:rsidP="009266DB">
      <w:pPr>
        <w:jc w:val="center"/>
        <w:rPr>
          <w:b/>
        </w:rPr>
      </w:pPr>
      <w:r w:rsidRPr="009266DB">
        <w:rPr>
          <w:b/>
        </w:rPr>
        <w:t>Категория конкурса</w:t>
      </w:r>
      <w:r w:rsidR="009266DB" w:rsidRPr="009266DB">
        <w:rPr>
          <w:b/>
        </w:rPr>
        <w:br/>
      </w:r>
      <w:r w:rsidRPr="009266DB">
        <w:rPr>
          <w:b/>
        </w:rPr>
        <w:t xml:space="preserve">«За фундаментальные </w:t>
      </w:r>
      <w:r w:rsidR="009266DB" w:rsidRPr="009266DB">
        <w:rPr>
          <w:b/>
        </w:rPr>
        <w:t>достижения в науке»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5681"/>
        <w:gridCol w:w="1406"/>
      </w:tblGrid>
      <w:tr w:rsidR="00975833" w:rsidRPr="009266DB" w:rsidTr="003100F9">
        <w:tc>
          <w:tcPr>
            <w:tcW w:w="3545" w:type="dxa"/>
          </w:tcPr>
          <w:p w:rsidR="00975833" w:rsidRPr="009266DB" w:rsidRDefault="00975833" w:rsidP="004A54FD">
            <w:pPr>
              <w:jc w:val="center"/>
              <w:rPr>
                <w:b/>
              </w:rPr>
            </w:pPr>
            <w:r w:rsidRPr="009266DB">
              <w:rPr>
                <w:b/>
              </w:rPr>
              <w:t>Авто</w:t>
            </w:r>
            <w:proofErr w:type="gramStart"/>
            <w:r w:rsidRPr="009266DB">
              <w:rPr>
                <w:b/>
              </w:rPr>
              <w:t>р(</w:t>
            </w:r>
            <w:proofErr w:type="gramEnd"/>
            <w:r w:rsidRPr="009266DB">
              <w:rPr>
                <w:b/>
              </w:rPr>
              <w:t>ы)</w:t>
            </w:r>
          </w:p>
        </w:tc>
        <w:tc>
          <w:tcPr>
            <w:tcW w:w="5681" w:type="dxa"/>
          </w:tcPr>
          <w:p w:rsidR="00975833" w:rsidRPr="009266DB" w:rsidRDefault="00975833" w:rsidP="004A54FD">
            <w:pPr>
              <w:jc w:val="center"/>
              <w:rPr>
                <w:b/>
              </w:rPr>
            </w:pPr>
            <w:r w:rsidRPr="009266DB">
              <w:rPr>
                <w:b/>
              </w:rPr>
              <w:t>Название</w:t>
            </w:r>
          </w:p>
        </w:tc>
        <w:tc>
          <w:tcPr>
            <w:tcW w:w="1406" w:type="dxa"/>
          </w:tcPr>
          <w:p w:rsidR="00975833" w:rsidRDefault="00975833" w:rsidP="004A54FD">
            <w:pPr>
              <w:jc w:val="center"/>
              <w:rPr>
                <w:b/>
              </w:rPr>
            </w:pPr>
            <w:r w:rsidRPr="009266DB">
              <w:rPr>
                <w:b/>
              </w:rPr>
              <w:t>Баллы</w:t>
            </w:r>
          </w:p>
          <w:p w:rsidR="00975833" w:rsidRPr="009266DB" w:rsidRDefault="00975833" w:rsidP="004A54FD">
            <w:pPr>
              <w:jc w:val="center"/>
              <w:rPr>
                <w:b/>
              </w:rPr>
            </w:pPr>
            <w:r>
              <w:rPr>
                <w:b/>
              </w:rPr>
              <w:t>(от 1 до 10)</w:t>
            </w:r>
          </w:p>
        </w:tc>
      </w:tr>
      <w:tr w:rsidR="00975833" w:rsidRPr="00561959" w:rsidTr="003100F9">
        <w:tc>
          <w:tcPr>
            <w:tcW w:w="3545" w:type="dxa"/>
          </w:tcPr>
          <w:p w:rsidR="00975833" w:rsidRPr="00561959" w:rsidRDefault="00975833" w:rsidP="009266DB">
            <w:r w:rsidRPr="00561959">
              <w:t>Алексеев Анатолий Алексеевич</w:t>
            </w:r>
          </w:p>
        </w:tc>
        <w:tc>
          <w:tcPr>
            <w:tcW w:w="5681" w:type="dxa"/>
          </w:tcPr>
          <w:p w:rsidR="00975833" w:rsidRPr="00561959" w:rsidRDefault="00975833" w:rsidP="004A54FD">
            <w:r>
              <w:t>Монография «</w:t>
            </w:r>
            <w:r w:rsidRPr="00561959">
              <w:t>Очерки и этюды по истор</w:t>
            </w:r>
            <w:r>
              <w:t>ии литературного языка в России»</w:t>
            </w:r>
          </w:p>
        </w:tc>
        <w:tc>
          <w:tcPr>
            <w:tcW w:w="1406" w:type="dxa"/>
          </w:tcPr>
          <w:p w:rsidR="00975833" w:rsidRPr="00561959" w:rsidRDefault="00975833" w:rsidP="004A54FD"/>
        </w:tc>
      </w:tr>
      <w:tr w:rsidR="00975833" w:rsidTr="003100F9">
        <w:tc>
          <w:tcPr>
            <w:tcW w:w="3545" w:type="dxa"/>
          </w:tcPr>
          <w:p w:rsidR="00975833" w:rsidRDefault="00975833" w:rsidP="00E613E8">
            <w:r>
              <w:t>Артемьев Юрий Михайлович</w:t>
            </w:r>
          </w:p>
          <w:p w:rsidR="00975833" w:rsidRDefault="00975833" w:rsidP="00E613E8">
            <w:proofErr w:type="spellStart"/>
            <w:r>
              <w:t>Большиянов</w:t>
            </w:r>
            <w:proofErr w:type="spellEnd"/>
            <w:r>
              <w:t xml:space="preserve"> Дмитрий Юрьевич</w:t>
            </w:r>
          </w:p>
          <w:p w:rsidR="00975833" w:rsidRDefault="00975833" w:rsidP="00E613E8">
            <w:r>
              <w:t>Жиров Андрей Иванович</w:t>
            </w:r>
          </w:p>
          <w:p w:rsidR="00975833" w:rsidRDefault="00975833" w:rsidP="00E613E8">
            <w:r>
              <w:t>Ласточкин Александр Николаевич</w:t>
            </w:r>
          </w:p>
          <w:p w:rsidR="00975833" w:rsidRDefault="00975833" w:rsidP="00E613E8">
            <w:proofErr w:type="spellStart"/>
            <w:r>
              <w:t>Тиде</w:t>
            </w:r>
            <w:proofErr w:type="spellEnd"/>
            <w:r>
              <w:t xml:space="preserve"> </w:t>
            </w:r>
            <w:proofErr w:type="spellStart"/>
            <w:r>
              <w:t>Йорн</w:t>
            </w:r>
            <w:proofErr w:type="spellEnd"/>
          </w:p>
        </w:tc>
        <w:tc>
          <w:tcPr>
            <w:tcW w:w="5681" w:type="dxa"/>
          </w:tcPr>
          <w:p w:rsidR="00975833" w:rsidRDefault="00975833" w:rsidP="00E613E8">
            <w:r w:rsidRPr="00561959">
              <w:t>Цикл работ: «Геоморфологический Атлас Антарктики»;  «Геоморфологический атлас Антарктиды</w:t>
            </w:r>
            <w:r>
              <w:t>.</w:t>
            </w:r>
            <w:r w:rsidRPr="00561959">
              <w:t xml:space="preserve"> Международный выпуск (на англ. языке)»</w:t>
            </w:r>
          </w:p>
        </w:tc>
        <w:tc>
          <w:tcPr>
            <w:tcW w:w="1406" w:type="dxa"/>
          </w:tcPr>
          <w:p w:rsidR="00975833" w:rsidRDefault="00975833" w:rsidP="00E613E8"/>
        </w:tc>
      </w:tr>
      <w:tr w:rsidR="00975833" w:rsidRPr="00561959" w:rsidTr="003100F9">
        <w:tc>
          <w:tcPr>
            <w:tcW w:w="3545" w:type="dxa"/>
          </w:tcPr>
          <w:p w:rsidR="00975833" w:rsidRPr="00561959" w:rsidRDefault="00975833" w:rsidP="009266DB">
            <w:proofErr w:type="spellStart"/>
            <w:r w:rsidRPr="00561959">
              <w:t>Девдариани</w:t>
            </w:r>
            <w:proofErr w:type="spellEnd"/>
            <w:r w:rsidRPr="00561959">
              <w:t xml:space="preserve"> Александр </w:t>
            </w:r>
            <w:proofErr w:type="spellStart"/>
            <w:r w:rsidRPr="00561959">
              <w:t>Зурабович</w:t>
            </w:r>
            <w:proofErr w:type="spellEnd"/>
          </w:p>
        </w:tc>
        <w:tc>
          <w:tcPr>
            <w:tcW w:w="5681" w:type="dxa"/>
          </w:tcPr>
          <w:p w:rsidR="00975833" w:rsidRPr="00561959" w:rsidRDefault="00975833" w:rsidP="004A54FD">
            <w:r>
              <w:t>Цикл работ «</w:t>
            </w:r>
            <w:r w:rsidRPr="00561959">
              <w:t>Радиаци</w:t>
            </w:r>
            <w:r>
              <w:t xml:space="preserve">онные переходы в </w:t>
            </w:r>
            <w:proofErr w:type="spellStart"/>
            <w:r>
              <w:t>квазимолекулах</w:t>
            </w:r>
            <w:proofErr w:type="spellEnd"/>
            <w:r>
              <w:t>»</w:t>
            </w:r>
          </w:p>
        </w:tc>
        <w:tc>
          <w:tcPr>
            <w:tcW w:w="1406" w:type="dxa"/>
          </w:tcPr>
          <w:p w:rsidR="00975833" w:rsidRPr="00561959" w:rsidRDefault="00975833" w:rsidP="004A54FD"/>
        </w:tc>
      </w:tr>
      <w:tr w:rsidR="00975833" w:rsidTr="003100F9">
        <w:tc>
          <w:tcPr>
            <w:tcW w:w="3545" w:type="dxa"/>
          </w:tcPr>
          <w:p w:rsidR="00975833" w:rsidRDefault="00975833" w:rsidP="00E613E8">
            <w:r w:rsidRPr="00561959">
              <w:t>Курбанов Сергей Олегович</w:t>
            </w:r>
          </w:p>
        </w:tc>
        <w:tc>
          <w:tcPr>
            <w:tcW w:w="5681" w:type="dxa"/>
          </w:tcPr>
          <w:p w:rsidR="00975833" w:rsidRDefault="00975833" w:rsidP="00E613E8">
            <w:r>
              <w:t>Монография «</w:t>
            </w:r>
            <w:r w:rsidRPr="00561959">
              <w:t>Конфуцианский классический "Канон сыновней почтительности" в корейской трактовке. Корейское восприятие универсальной категории "почтительности к родителям"</w:t>
            </w:r>
            <w:r>
              <w:t>»</w:t>
            </w:r>
          </w:p>
        </w:tc>
        <w:tc>
          <w:tcPr>
            <w:tcW w:w="1406" w:type="dxa"/>
          </w:tcPr>
          <w:p w:rsidR="00975833" w:rsidRDefault="00975833" w:rsidP="00E613E8"/>
        </w:tc>
      </w:tr>
      <w:tr w:rsidR="00975833" w:rsidRPr="00561959" w:rsidTr="003100F9">
        <w:tc>
          <w:tcPr>
            <w:tcW w:w="3545" w:type="dxa"/>
          </w:tcPr>
          <w:p w:rsidR="00975833" w:rsidRDefault="00975833" w:rsidP="00E613E8">
            <w:r>
              <w:t>Ларионов Валерий Михайлович</w:t>
            </w:r>
          </w:p>
          <w:p w:rsidR="00975833" w:rsidRDefault="00975833" w:rsidP="00E613E8">
            <w:r>
              <w:t>Блинов Дмитрий Анатольевич</w:t>
            </w:r>
          </w:p>
          <w:p w:rsidR="00975833" w:rsidRPr="00561959" w:rsidRDefault="00975833" w:rsidP="00E613E8">
            <w:r>
              <w:t xml:space="preserve">Морозова Дарья </w:t>
            </w:r>
            <w:proofErr w:type="spellStart"/>
            <w:r>
              <w:t>Адиковна</w:t>
            </w:r>
            <w:proofErr w:type="spellEnd"/>
          </w:p>
        </w:tc>
        <w:tc>
          <w:tcPr>
            <w:tcW w:w="5681" w:type="dxa"/>
          </w:tcPr>
          <w:p w:rsidR="00975833" w:rsidRPr="00561959" w:rsidRDefault="00975833" w:rsidP="00E613E8">
            <w:r>
              <w:t>Цикл работ «</w:t>
            </w:r>
            <w:r w:rsidRPr="00561959">
              <w:t>Исследование акти</w:t>
            </w:r>
            <w:r>
              <w:t>вности ядер галактик»</w:t>
            </w:r>
          </w:p>
        </w:tc>
        <w:tc>
          <w:tcPr>
            <w:tcW w:w="1406" w:type="dxa"/>
          </w:tcPr>
          <w:p w:rsidR="00975833" w:rsidRPr="00561959" w:rsidRDefault="00975833" w:rsidP="004A54FD"/>
        </w:tc>
      </w:tr>
      <w:tr w:rsidR="00975833" w:rsidRPr="00975833" w:rsidTr="003100F9">
        <w:tc>
          <w:tcPr>
            <w:tcW w:w="3545" w:type="dxa"/>
          </w:tcPr>
          <w:p w:rsidR="00975833" w:rsidRDefault="00975833" w:rsidP="00E613E8">
            <w:r w:rsidRPr="00561959">
              <w:t>Михельсон Константин Николаевич</w:t>
            </w:r>
          </w:p>
        </w:tc>
        <w:tc>
          <w:tcPr>
            <w:tcW w:w="5681" w:type="dxa"/>
          </w:tcPr>
          <w:p w:rsidR="00975833" w:rsidRPr="00561959" w:rsidRDefault="00975833" w:rsidP="00E613E8">
            <w:pPr>
              <w:rPr>
                <w:lang w:val="en-US"/>
              </w:rPr>
            </w:pPr>
            <w:r w:rsidRPr="00561959">
              <w:rPr>
                <w:lang w:val="en-US"/>
              </w:rPr>
              <w:t>Ion-selective Electrodes (</w:t>
            </w:r>
            <w:proofErr w:type="spellStart"/>
            <w:r w:rsidRPr="00561959">
              <w:t>Ионо</w:t>
            </w:r>
            <w:proofErr w:type="spellEnd"/>
            <w:r w:rsidRPr="00561959">
              <w:rPr>
                <w:lang w:val="en-US"/>
              </w:rPr>
              <w:t>-</w:t>
            </w:r>
            <w:r w:rsidRPr="00561959">
              <w:t>селективные</w:t>
            </w:r>
            <w:r w:rsidRPr="00561959">
              <w:rPr>
                <w:lang w:val="en-US"/>
              </w:rPr>
              <w:t xml:space="preserve"> </w:t>
            </w:r>
            <w:r w:rsidRPr="00561959">
              <w:t>электроды</w:t>
            </w:r>
            <w:r w:rsidRPr="00561959">
              <w:rPr>
                <w:lang w:val="en-US"/>
              </w:rPr>
              <w:t>)</w:t>
            </w:r>
            <w:r w:rsidRPr="008414B0">
              <w:rPr>
                <w:lang w:val="en-US"/>
              </w:rPr>
              <w:t>,</w:t>
            </w:r>
            <w:r w:rsidRPr="00561959">
              <w:rPr>
                <w:lang w:val="en-US"/>
              </w:rPr>
              <w:t xml:space="preserve"> </w:t>
            </w:r>
            <w:r w:rsidRPr="00561959">
              <w:t>монография</w:t>
            </w:r>
            <w:r w:rsidRPr="00561959">
              <w:rPr>
                <w:lang w:val="en-US"/>
              </w:rPr>
              <w:t xml:space="preserve"> </w:t>
            </w:r>
            <w:r w:rsidRPr="00561959">
              <w:t>в</w:t>
            </w:r>
            <w:r w:rsidRPr="00561959">
              <w:rPr>
                <w:lang w:val="en-US"/>
              </w:rPr>
              <w:t xml:space="preserve"> </w:t>
            </w:r>
            <w:r w:rsidRPr="00561959">
              <w:t>серии</w:t>
            </w:r>
            <w:r w:rsidRPr="00561959">
              <w:rPr>
                <w:lang w:val="en-US"/>
              </w:rPr>
              <w:t xml:space="preserve"> "Lecture Notes in Chemistry", Springer</w:t>
            </w:r>
          </w:p>
        </w:tc>
        <w:tc>
          <w:tcPr>
            <w:tcW w:w="1406" w:type="dxa"/>
          </w:tcPr>
          <w:p w:rsidR="00975833" w:rsidRPr="00561959" w:rsidRDefault="00975833" w:rsidP="00E613E8">
            <w:pPr>
              <w:rPr>
                <w:lang w:val="en-US"/>
              </w:rPr>
            </w:pPr>
          </w:p>
        </w:tc>
      </w:tr>
      <w:tr w:rsidR="00975833" w:rsidRPr="00561959" w:rsidTr="003100F9">
        <w:tc>
          <w:tcPr>
            <w:tcW w:w="3545" w:type="dxa"/>
          </w:tcPr>
          <w:p w:rsidR="00975833" w:rsidRPr="00561959" w:rsidRDefault="00975833" w:rsidP="009266DB">
            <w:r w:rsidRPr="00C20F5C">
              <w:t>Ногина Оксана Аркадьевна</w:t>
            </w:r>
          </w:p>
        </w:tc>
        <w:tc>
          <w:tcPr>
            <w:tcW w:w="5681" w:type="dxa"/>
          </w:tcPr>
          <w:p w:rsidR="00975833" w:rsidRPr="00C20F5C" w:rsidRDefault="00975833" w:rsidP="004A54FD">
            <w:r>
              <w:t>Монография «</w:t>
            </w:r>
            <w:r w:rsidRPr="00C20F5C">
              <w:t>Государственные внебюджетные фонды в составе бюджетной системы России: п</w:t>
            </w:r>
            <w:r>
              <w:t>роблемы правового регулирования»</w:t>
            </w:r>
          </w:p>
        </w:tc>
        <w:tc>
          <w:tcPr>
            <w:tcW w:w="1406" w:type="dxa"/>
          </w:tcPr>
          <w:p w:rsidR="00975833" w:rsidRPr="00561959" w:rsidRDefault="00975833" w:rsidP="004A54FD"/>
        </w:tc>
      </w:tr>
      <w:tr w:rsidR="00975833" w:rsidTr="003100F9">
        <w:tc>
          <w:tcPr>
            <w:tcW w:w="3545" w:type="dxa"/>
          </w:tcPr>
          <w:p w:rsidR="00975833" w:rsidRDefault="00975833" w:rsidP="00E613E8">
            <w:r w:rsidRPr="00561959">
              <w:t>Прокопьев Андрей Юрьевич</w:t>
            </w:r>
          </w:p>
        </w:tc>
        <w:tc>
          <w:tcPr>
            <w:tcW w:w="5681" w:type="dxa"/>
          </w:tcPr>
          <w:p w:rsidR="00975833" w:rsidRDefault="00975833" w:rsidP="00E613E8">
            <w:r>
              <w:t>Цикл работ «</w:t>
            </w:r>
            <w:r w:rsidRPr="00561959">
              <w:t>Ге</w:t>
            </w:r>
            <w:r>
              <w:t>рмания в конфессиональную эпоху»</w:t>
            </w:r>
          </w:p>
        </w:tc>
        <w:tc>
          <w:tcPr>
            <w:tcW w:w="1406" w:type="dxa"/>
          </w:tcPr>
          <w:p w:rsidR="00975833" w:rsidRDefault="00975833" w:rsidP="00E613E8"/>
        </w:tc>
      </w:tr>
      <w:tr w:rsidR="00975833" w:rsidTr="003100F9">
        <w:tc>
          <w:tcPr>
            <w:tcW w:w="3545" w:type="dxa"/>
          </w:tcPr>
          <w:p w:rsidR="00975833" w:rsidRDefault="00975833" w:rsidP="00E613E8">
            <w:r w:rsidRPr="00561959">
              <w:t>Сумина Ольга Ивановна</w:t>
            </w:r>
          </w:p>
        </w:tc>
        <w:tc>
          <w:tcPr>
            <w:tcW w:w="5681" w:type="dxa"/>
          </w:tcPr>
          <w:p w:rsidR="00975833" w:rsidRDefault="00975833" w:rsidP="00E613E8">
            <w:r>
              <w:t>Монография «</w:t>
            </w:r>
            <w:r w:rsidRPr="00561959">
              <w:t>Формирование растительности на техногенных местообитаниях Крайнего Севера России</w:t>
            </w:r>
            <w:r>
              <w:t>»</w:t>
            </w:r>
          </w:p>
        </w:tc>
        <w:tc>
          <w:tcPr>
            <w:tcW w:w="1406" w:type="dxa"/>
          </w:tcPr>
          <w:p w:rsidR="00975833" w:rsidRDefault="00975833" w:rsidP="00E613E8"/>
        </w:tc>
      </w:tr>
      <w:tr w:rsidR="00975833" w:rsidRPr="00561959" w:rsidTr="003100F9">
        <w:tc>
          <w:tcPr>
            <w:tcW w:w="3545" w:type="dxa"/>
          </w:tcPr>
          <w:p w:rsidR="00975833" w:rsidRPr="00561959" w:rsidRDefault="00975833" w:rsidP="009266DB">
            <w:r w:rsidRPr="00C20F5C">
              <w:t>Тимошина Елена Владимировна</w:t>
            </w:r>
          </w:p>
        </w:tc>
        <w:tc>
          <w:tcPr>
            <w:tcW w:w="5681" w:type="dxa"/>
          </w:tcPr>
          <w:p w:rsidR="00975833" w:rsidRPr="00561959" w:rsidRDefault="00975833" w:rsidP="004A54FD">
            <w:r>
              <w:t>Цикл работ «</w:t>
            </w:r>
            <w:r w:rsidRPr="00C20F5C">
              <w:t xml:space="preserve">Петербургская школа философии права: теория и социология права Л.И. </w:t>
            </w:r>
            <w:proofErr w:type="spellStart"/>
            <w:r w:rsidRPr="00C20F5C">
              <w:t>Петражицкого</w:t>
            </w:r>
            <w:proofErr w:type="spellEnd"/>
            <w:r w:rsidRPr="00C20F5C">
              <w:t xml:space="preserve"> в контексте классического и </w:t>
            </w:r>
            <w:proofErr w:type="spellStart"/>
            <w:r w:rsidRPr="00C20F5C">
              <w:t>п</w:t>
            </w:r>
            <w:r>
              <w:t>остклассического</w:t>
            </w:r>
            <w:proofErr w:type="spellEnd"/>
            <w:r>
              <w:t xml:space="preserve"> </w:t>
            </w:r>
            <w:proofErr w:type="spellStart"/>
            <w:r>
              <w:t>правопонимания</w:t>
            </w:r>
            <w:proofErr w:type="spellEnd"/>
            <w:r>
              <w:t>»</w:t>
            </w:r>
          </w:p>
        </w:tc>
        <w:tc>
          <w:tcPr>
            <w:tcW w:w="1406" w:type="dxa"/>
          </w:tcPr>
          <w:p w:rsidR="00975833" w:rsidRPr="00561959" w:rsidRDefault="00975833" w:rsidP="004A54FD"/>
        </w:tc>
      </w:tr>
      <w:tr w:rsidR="00975833" w:rsidTr="003100F9">
        <w:tc>
          <w:tcPr>
            <w:tcW w:w="3545" w:type="dxa"/>
          </w:tcPr>
          <w:p w:rsidR="00975833" w:rsidRDefault="00975833" w:rsidP="00E613E8">
            <w:r w:rsidRPr="00561959">
              <w:t>Широкова  Галина Викторовна</w:t>
            </w:r>
          </w:p>
        </w:tc>
        <w:tc>
          <w:tcPr>
            <w:tcW w:w="5681" w:type="dxa"/>
          </w:tcPr>
          <w:p w:rsidR="00975833" w:rsidRDefault="00975833" w:rsidP="00E613E8">
            <w:r w:rsidRPr="00561959">
              <w:t>Цикл работ: «Факторы создания, развития и роста пр</w:t>
            </w:r>
            <w:r>
              <w:t>едпринимательских фирм в России»</w:t>
            </w:r>
          </w:p>
        </w:tc>
        <w:tc>
          <w:tcPr>
            <w:tcW w:w="1406" w:type="dxa"/>
          </w:tcPr>
          <w:p w:rsidR="00975833" w:rsidRDefault="00975833" w:rsidP="00E613E8"/>
        </w:tc>
      </w:tr>
    </w:tbl>
    <w:p w:rsidR="00E613E8" w:rsidRPr="00561959" w:rsidRDefault="00E613E8" w:rsidP="00BF57C2">
      <w:pPr>
        <w:spacing w:after="0"/>
      </w:pPr>
    </w:p>
    <w:p w:rsidR="00E613E8" w:rsidRPr="009266DB" w:rsidRDefault="00E613E8" w:rsidP="009266DB">
      <w:pPr>
        <w:jc w:val="center"/>
        <w:rPr>
          <w:b/>
        </w:rPr>
      </w:pPr>
      <w:r w:rsidRPr="009266DB">
        <w:rPr>
          <w:b/>
        </w:rPr>
        <w:t>Категория конкурса</w:t>
      </w:r>
      <w:r w:rsidR="009266DB" w:rsidRPr="009266DB">
        <w:rPr>
          <w:b/>
        </w:rPr>
        <w:br/>
      </w:r>
      <w:r w:rsidRPr="009266DB">
        <w:rPr>
          <w:b/>
        </w:rPr>
        <w:t>«За вклад в науку молодых исследователей»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5670"/>
        <w:gridCol w:w="1417"/>
      </w:tblGrid>
      <w:tr w:rsidR="00975833" w:rsidRPr="009266DB" w:rsidTr="003100F9">
        <w:tc>
          <w:tcPr>
            <w:tcW w:w="3545" w:type="dxa"/>
          </w:tcPr>
          <w:p w:rsidR="00975833" w:rsidRPr="009266DB" w:rsidRDefault="00975833" w:rsidP="009266DB">
            <w:pPr>
              <w:jc w:val="center"/>
              <w:rPr>
                <w:b/>
              </w:rPr>
            </w:pPr>
            <w:bookmarkStart w:id="0" w:name="_GoBack"/>
            <w:r w:rsidRPr="009266DB">
              <w:rPr>
                <w:b/>
              </w:rPr>
              <w:t>Авто</w:t>
            </w:r>
            <w:proofErr w:type="gramStart"/>
            <w:r w:rsidRPr="009266DB">
              <w:rPr>
                <w:b/>
              </w:rPr>
              <w:t>р(</w:t>
            </w:r>
            <w:proofErr w:type="gramEnd"/>
            <w:r w:rsidRPr="009266DB">
              <w:rPr>
                <w:b/>
              </w:rPr>
              <w:t>ы)</w:t>
            </w:r>
          </w:p>
        </w:tc>
        <w:tc>
          <w:tcPr>
            <w:tcW w:w="5670" w:type="dxa"/>
          </w:tcPr>
          <w:p w:rsidR="00975833" w:rsidRPr="009266DB" w:rsidRDefault="00975833" w:rsidP="009266DB">
            <w:pPr>
              <w:jc w:val="center"/>
              <w:rPr>
                <w:b/>
              </w:rPr>
            </w:pPr>
            <w:r w:rsidRPr="009266DB">
              <w:rPr>
                <w:b/>
              </w:rPr>
              <w:t>Название</w:t>
            </w:r>
          </w:p>
        </w:tc>
        <w:tc>
          <w:tcPr>
            <w:tcW w:w="1417" w:type="dxa"/>
          </w:tcPr>
          <w:p w:rsidR="00975833" w:rsidRDefault="00975833" w:rsidP="009266DB">
            <w:pPr>
              <w:jc w:val="center"/>
              <w:rPr>
                <w:b/>
              </w:rPr>
            </w:pPr>
            <w:r w:rsidRPr="009266DB">
              <w:rPr>
                <w:b/>
              </w:rPr>
              <w:t>Баллы</w:t>
            </w:r>
          </w:p>
          <w:p w:rsidR="00975833" w:rsidRPr="009266DB" w:rsidRDefault="00975833" w:rsidP="009266DB">
            <w:pPr>
              <w:jc w:val="center"/>
              <w:rPr>
                <w:b/>
              </w:rPr>
            </w:pPr>
            <w:r>
              <w:rPr>
                <w:b/>
              </w:rPr>
              <w:t>(от 1 до 10)</w:t>
            </w:r>
          </w:p>
        </w:tc>
      </w:tr>
      <w:tr w:rsidR="00975833" w:rsidTr="003100F9">
        <w:tc>
          <w:tcPr>
            <w:tcW w:w="3545" w:type="dxa"/>
          </w:tcPr>
          <w:p w:rsidR="00975833" w:rsidRDefault="00975833">
            <w:r w:rsidRPr="00C20F5C">
              <w:t>Зубков Кирилл Юрьевич</w:t>
            </w:r>
          </w:p>
        </w:tc>
        <w:tc>
          <w:tcPr>
            <w:tcW w:w="5670" w:type="dxa"/>
          </w:tcPr>
          <w:p w:rsidR="00975833" w:rsidRDefault="00975833">
            <w:r>
              <w:t>Монография: «</w:t>
            </w:r>
            <w:r w:rsidRPr="00C20F5C">
              <w:t>"Молодая редакция" журнала "Москвитяни</w:t>
            </w:r>
            <w:r>
              <w:t>н": Эстетика. Поэтика. Полемика»</w:t>
            </w:r>
          </w:p>
        </w:tc>
        <w:tc>
          <w:tcPr>
            <w:tcW w:w="1417" w:type="dxa"/>
          </w:tcPr>
          <w:p w:rsidR="00975833" w:rsidRDefault="00975833"/>
        </w:tc>
      </w:tr>
      <w:tr w:rsidR="00975833" w:rsidTr="003100F9">
        <w:tc>
          <w:tcPr>
            <w:tcW w:w="3545" w:type="dxa"/>
          </w:tcPr>
          <w:p w:rsidR="00975833" w:rsidRDefault="00975833">
            <w:proofErr w:type="spellStart"/>
            <w:r w:rsidRPr="00C20F5C">
              <w:t>Лексютина</w:t>
            </w:r>
            <w:proofErr w:type="spellEnd"/>
            <w:r w:rsidRPr="00C20F5C">
              <w:t xml:space="preserve"> Яна Валерьевна</w:t>
            </w:r>
          </w:p>
        </w:tc>
        <w:tc>
          <w:tcPr>
            <w:tcW w:w="5670" w:type="dxa"/>
          </w:tcPr>
          <w:p w:rsidR="00975833" w:rsidRDefault="00975833">
            <w:r>
              <w:t>Цикл работ «</w:t>
            </w:r>
            <w:r w:rsidRPr="00C20F5C">
              <w:t xml:space="preserve">Изучение современной внешней политики Китая и отношений </w:t>
            </w:r>
            <w:r>
              <w:t>в треугольнике Россия-Китай-США»</w:t>
            </w:r>
          </w:p>
        </w:tc>
        <w:tc>
          <w:tcPr>
            <w:tcW w:w="1417" w:type="dxa"/>
          </w:tcPr>
          <w:p w:rsidR="00975833" w:rsidRDefault="00975833"/>
        </w:tc>
      </w:tr>
      <w:tr w:rsidR="00975833" w:rsidTr="003100F9">
        <w:tc>
          <w:tcPr>
            <w:tcW w:w="3545" w:type="dxa"/>
          </w:tcPr>
          <w:p w:rsidR="00975833" w:rsidRDefault="00975833">
            <w:r w:rsidRPr="00C20F5C">
              <w:t>Пантелеев Алексей Дмитриевич</w:t>
            </w:r>
          </w:p>
        </w:tc>
        <w:tc>
          <w:tcPr>
            <w:tcW w:w="5670" w:type="dxa"/>
          </w:tcPr>
          <w:p w:rsidR="00975833" w:rsidRDefault="00975833" w:rsidP="00C20F5C">
            <w:r>
              <w:t>Цикл работ «История раннехристианской агиографии»</w:t>
            </w:r>
          </w:p>
        </w:tc>
        <w:tc>
          <w:tcPr>
            <w:tcW w:w="1417" w:type="dxa"/>
          </w:tcPr>
          <w:p w:rsidR="00975833" w:rsidRDefault="00975833"/>
        </w:tc>
      </w:tr>
      <w:tr w:rsidR="00975833" w:rsidTr="003100F9">
        <w:tc>
          <w:tcPr>
            <w:tcW w:w="3545" w:type="dxa"/>
          </w:tcPr>
          <w:p w:rsidR="00975833" w:rsidRDefault="00975833">
            <w:r w:rsidRPr="00C20F5C">
              <w:t>Полтавцев Сергей Владимирович</w:t>
            </w:r>
          </w:p>
        </w:tc>
        <w:tc>
          <w:tcPr>
            <w:tcW w:w="5670" w:type="dxa"/>
          </w:tcPr>
          <w:p w:rsidR="00975833" w:rsidRDefault="00975833">
            <w:r>
              <w:t>Цикл работ «</w:t>
            </w:r>
            <w:r w:rsidRPr="00C20F5C">
              <w:t xml:space="preserve">Экситонные свойства полупроводниковых </w:t>
            </w:r>
            <w:proofErr w:type="spellStart"/>
            <w:r w:rsidRPr="00C20F5C">
              <w:t>наноструктур</w:t>
            </w:r>
            <w:proofErr w:type="spellEnd"/>
            <w:r w:rsidRPr="00C20F5C">
              <w:t xml:space="preserve"> с кванто</w:t>
            </w:r>
            <w:r>
              <w:t>выми ямами и квантовыми точками»</w:t>
            </w:r>
          </w:p>
        </w:tc>
        <w:tc>
          <w:tcPr>
            <w:tcW w:w="1417" w:type="dxa"/>
          </w:tcPr>
          <w:p w:rsidR="00975833" w:rsidRDefault="00975833"/>
        </w:tc>
      </w:tr>
      <w:bookmarkEnd w:id="0"/>
    </w:tbl>
    <w:p w:rsidR="00C20F5C" w:rsidRDefault="00C20F5C" w:rsidP="009B4753">
      <w:pPr>
        <w:pStyle w:val="a6"/>
      </w:pPr>
    </w:p>
    <w:p w:rsidR="00F51CB6" w:rsidRDefault="00F51CB6" w:rsidP="009B4753">
      <w:pPr>
        <w:pStyle w:val="a6"/>
      </w:pPr>
    </w:p>
    <w:p w:rsidR="009B4753" w:rsidRDefault="009B4753" w:rsidP="009B4753">
      <w:pPr>
        <w:pStyle w:val="a6"/>
      </w:pPr>
      <w:r>
        <w:t>Член Ученого совета Университета</w:t>
      </w:r>
    </w:p>
    <w:p w:rsidR="009B4753" w:rsidRDefault="009B4753" w:rsidP="009B4753">
      <w:pPr>
        <w:pStyle w:val="a6"/>
      </w:pPr>
    </w:p>
    <w:p w:rsidR="009B4753" w:rsidRDefault="009B4753" w:rsidP="009B4753">
      <w:pPr>
        <w:pStyle w:val="a6"/>
      </w:pPr>
      <w:r>
        <w:t>_______________________________</w:t>
      </w:r>
      <w:r>
        <w:tab/>
      </w:r>
      <w:r>
        <w:tab/>
        <w:t>___________________________</w:t>
      </w:r>
    </w:p>
    <w:p w:rsidR="009B4753" w:rsidRDefault="009B4753" w:rsidP="009B4753">
      <w:pPr>
        <w:pStyle w:val="a6"/>
        <w:tabs>
          <w:tab w:val="clear" w:pos="4677"/>
          <w:tab w:val="clear" w:pos="9355"/>
          <w:tab w:val="right" w:pos="2127"/>
        </w:tabs>
      </w:pPr>
      <w:r>
        <w:tab/>
        <w:t xml:space="preserve">ФИО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</w:p>
    <w:sectPr w:rsidR="009B4753" w:rsidSect="009B4753">
      <w:headerReference w:type="default" r:id="rId8"/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51" w:rsidRDefault="00B05251" w:rsidP="00BF57C2">
      <w:pPr>
        <w:spacing w:after="0" w:line="240" w:lineRule="auto"/>
      </w:pPr>
      <w:r>
        <w:separator/>
      </w:r>
    </w:p>
  </w:endnote>
  <w:endnote w:type="continuationSeparator" w:id="0">
    <w:p w:rsidR="00B05251" w:rsidRDefault="00B05251" w:rsidP="00B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2" w:rsidRPr="009B4753" w:rsidRDefault="00BF57C2" w:rsidP="009B4753">
    <w:pPr>
      <w:pStyle w:val="a6"/>
    </w:pPr>
    <w:r w:rsidRPr="009B47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51" w:rsidRDefault="00B05251" w:rsidP="00BF57C2">
      <w:pPr>
        <w:spacing w:after="0" w:line="240" w:lineRule="auto"/>
      </w:pPr>
      <w:r>
        <w:separator/>
      </w:r>
    </w:p>
  </w:footnote>
  <w:footnote w:type="continuationSeparator" w:id="0">
    <w:p w:rsidR="00B05251" w:rsidRDefault="00B05251" w:rsidP="00BF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2" w:rsidRPr="00BF57C2" w:rsidRDefault="00BF57C2" w:rsidP="00BF57C2">
    <w:pPr>
      <w:jc w:val="center"/>
      <w:rPr>
        <w:sz w:val="28"/>
        <w:szCs w:val="28"/>
      </w:rPr>
    </w:pPr>
    <w:r w:rsidRPr="00BF57C2">
      <w:rPr>
        <w:sz w:val="28"/>
        <w:szCs w:val="28"/>
      </w:rPr>
      <w:t>Анкета конкурса на соискание премий</w:t>
    </w:r>
    <w:r>
      <w:rPr>
        <w:sz w:val="28"/>
        <w:szCs w:val="28"/>
      </w:rPr>
      <w:t>,</w:t>
    </w:r>
    <w:r>
      <w:rPr>
        <w:sz w:val="28"/>
        <w:szCs w:val="28"/>
      </w:rPr>
      <w:br/>
    </w:r>
    <w:r w:rsidRPr="00BF57C2">
      <w:rPr>
        <w:sz w:val="28"/>
        <w:szCs w:val="28"/>
      </w:rPr>
      <w:t>присуждаемых Университетом за научные труды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3E8"/>
    <w:rsid w:val="00051855"/>
    <w:rsid w:val="0012445C"/>
    <w:rsid w:val="00140961"/>
    <w:rsid w:val="002B58D2"/>
    <w:rsid w:val="002F408A"/>
    <w:rsid w:val="003100F9"/>
    <w:rsid w:val="00485359"/>
    <w:rsid w:val="004A551A"/>
    <w:rsid w:val="00561959"/>
    <w:rsid w:val="0068288C"/>
    <w:rsid w:val="007B4136"/>
    <w:rsid w:val="00815F45"/>
    <w:rsid w:val="008414B0"/>
    <w:rsid w:val="00910C7E"/>
    <w:rsid w:val="009266DB"/>
    <w:rsid w:val="00975833"/>
    <w:rsid w:val="009B4753"/>
    <w:rsid w:val="00A52CB4"/>
    <w:rsid w:val="00A55664"/>
    <w:rsid w:val="00AD417A"/>
    <w:rsid w:val="00B05251"/>
    <w:rsid w:val="00BF57C2"/>
    <w:rsid w:val="00C20F5C"/>
    <w:rsid w:val="00C32DCC"/>
    <w:rsid w:val="00E613E8"/>
    <w:rsid w:val="00F51CB6"/>
    <w:rsid w:val="00FA5215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7C2"/>
  </w:style>
  <w:style w:type="paragraph" w:styleId="a6">
    <w:name w:val="footer"/>
    <w:basedOn w:val="a"/>
    <w:link w:val="a7"/>
    <w:uiPriority w:val="99"/>
    <w:semiHidden/>
    <w:unhideWhenUsed/>
    <w:rsid w:val="00B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6098-C530-4E9D-90BE-E80489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a.petrov</dc:creator>
  <cp:lastModifiedBy>user</cp:lastModifiedBy>
  <cp:revision>3</cp:revision>
  <cp:lastPrinted>2014-10-14T14:53:00Z</cp:lastPrinted>
  <dcterms:created xsi:type="dcterms:W3CDTF">2014-10-15T06:06:00Z</dcterms:created>
  <dcterms:modified xsi:type="dcterms:W3CDTF">2014-10-15T06:10:00Z</dcterms:modified>
</cp:coreProperties>
</file>